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FE" w:rsidRPr="007B3C4E" w:rsidRDefault="007B3C4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Договор купли-продажи квартиры</w:t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0400F3" w:rsidRDefault="00FC4799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4A1DA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4A1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2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0400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E3B8A" w:rsidRPr="003257F3" w:rsidTr="00010AA7">
        <w:trPr>
          <w:trHeight w:hRule="exact" w:val="27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rPr>
          <w:trHeight w:hRule="exact" w:val="265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010AA7">
        <w:trPr>
          <w:trHeight w:hRule="exact" w:val="242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010AA7">
        <w:trPr>
          <w:trHeight w:hRule="exact" w:val="236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A1DA4" w:rsidRPr="007B3C4E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42"/>
        <w:gridCol w:w="2126"/>
        <w:gridCol w:w="426"/>
        <w:gridCol w:w="195"/>
        <w:gridCol w:w="372"/>
        <w:gridCol w:w="425"/>
        <w:gridCol w:w="283"/>
        <w:gridCol w:w="1134"/>
        <w:gridCol w:w="284"/>
        <w:gridCol w:w="850"/>
      </w:tblGrid>
      <w:tr w:rsidR="004A1DA4" w:rsidTr="004052D4">
        <w:trPr>
          <w:trHeight w:val="109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7B3C4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bCs/>
                <w:color w:val="292929"/>
                <w:sz w:val="20"/>
                <w:szCs w:val="20"/>
                <w:bdr w:val="none" w:sz="0" w:space="0" w:color="auto" w:frame="1"/>
              </w:rPr>
            </w:pPr>
            <w:r w:rsidRPr="007B3C4E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 "Продавец" продал и передал, а "Покупатель" купил и принял в собственность квартиру общей площадью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1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расположенную</w:t>
            </w:r>
            <w:r w:rsidRPr="00037EC9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5949">
              <w:rPr>
                <w:color w:val="292929"/>
                <w:sz w:val="20"/>
                <w:szCs w:val="20"/>
                <w:bdr w:val="none" w:sz="0" w:space="0" w:color="auto" w:frame="1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Pr="001F2C8E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этаже дома, находящегося по адресу: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5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9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2. Отчуждаемая вышеуказанная недвижимость принадлежит "Продавцу":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29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на правах собственности на основании договора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34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что подтверждено свидетельством о государственной регистрации права серия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93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1F2C8E">
              <w:rPr>
                <w:color w:val="292929"/>
                <w:sz w:val="20"/>
                <w:szCs w:val="20"/>
                <w:bdr w:val="none" w:sz="0" w:space="0" w:color="auto" w:frame="1"/>
              </w:rPr>
              <w:t>, выданным</w:t>
            </w:r>
          </w:p>
        </w:tc>
      </w:tr>
      <w:tr w:rsidR="004A1DA4" w:rsidTr="004052D4">
        <w:trPr>
          <w:trHeight w:val="123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27"/>
        </w:trPr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3. "Продавец" и "Покупатель" пришли к соглашению о цене продаваемой 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квартиры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в сумме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59"/>
        </w:trPr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jc w:val="righ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рублей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, которые "Продавец" получил от</w:t>
            </w:r>
          </w:p>
        </w:tc>
      </w:tr>
      <w:tr w:rsidR="004A1DA4" w:rsidTr="004052D4">
        <w:trPr>
          <w:trHeight w:val="163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"Покупателя" полностью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до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65FE7">
              <w:rPr>
                <w:color w:val="292929"/>
                <w:sz w:val="20"/>
                <w:szCs w:val="20"/>
                <w:bdr w:val="none" w:sz="0" w:space="0" w:color="auto" w:frame="1"/>
              </w:rPr>
              <w:t>подписания настоящего договора, и претензий не имеет.</w:t>
            </w:r>
          </w:p>
        </w:tc>
      </w:tr>
    </w:tbl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4. </w:t>
      </w:r>
      <w:r w:rsidRPr="00AC3E4D">
        <w:rPr>
          <w:color w:val="292929"/>
          <w:sz w:val="20"/>
          <w:szCs w:val="20"/>
          <w:bdr w:val="none" w:sz="0" w:space="0" w:color="auto" w:frame="1"/>
        </w:rPr>
        <w:t>"Продавец" гарантирует "Покупателю", что до заключения настоящего договора вышеуказанная недвижимость никому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 продана, не подарена и не отчуждена иным способом, не заложена, в споре и под запретом, арестом не состоит,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судебного спора о ней не имеется.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5. "Продавец" гарантирует "Покупателю", что на дату подписания настоящего Договора в квартире никто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зарегистрирован, что подтверждается соответствующей справкой.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6. "Продавец" гарантирует, что вышеуказанная недвижимость соответствует требованиям, предъявляемым к жилым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помещениям, пригодна для проживания и эксплуатации. "Покупатель" удовлетворён качественным состоянием указанной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недвижимости, с которым ознакомлен путём её внутреннего осмотра, проведённого им перед заключением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договора.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7. Настоящим "Продавец" и "Покупатель" подтверждают, что они не лишены и не ограничены в дееспособности, под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опекой и попечительством не состоят, не страдают заболеваниями, препятствующими осознать суть и последствия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настоящего Договора, а также у них отсутствуют обстоятельства, вынуждающие заключить сделку на крайне не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выгодных для себя условиях.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8. Стороны освобождаются от ответственности за частичное или полное неисполнение договора, если это неисполнение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будет являться следствием непреодолимой силы, возникшей после подписания настоящего Договора, в результате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событий чрезвычайного характера, которые нельзя ни предвидеть, ни предотвратить разумными мерами.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9. Договор подлежит обязательной государственной регистрации. Право собственности возникает с момента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государственной регистрации перехода права собственности на отчуждаемое недвижимое имущество</w:t>
      </w:r>
      <w:r>
        <w:rPr>
          <w:color w:val="292929"/>
          <w:sz w:val="20"/>
          <w:szCs w:val="20"/>
          <w:bdr w:val="none" w:sz="0" w:space="0" w:color="auto" w:frame="1"/>
        </w:rPr>
        <w:t>.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4A1DA4" w:rsidTr="004052D4">
        <w:trPr>
          <w:trHeight w:val="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10. После государственной регистрации права собственности 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6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ind w:right="-108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"Покупатель" становится собственником вышеуказанного жилого помещения,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принимает на себя обязанности по уплате налогов на недвижимость, расходов по ремонту, эксплуатации и содержанию.</w:t>
      </w:r>
    </w:p>
    <w:p w:rsidR="004A1DA4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>11. В случае не исполнения или не надлежащего исполнения сторонами условий настоящего Договора все споры и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AC3E4D">
        <w:rPr>
          <w:color w:val="292929"/>
          <w:sz w:val="20"/>
          <w:szCs w:val="20"/>
          <w:bdr w:val="none" w:sz="0" w:space="0" w:color="auto" w:frame="1"/>
        </w:rPr>
        <w:t>разногласия между "Продавцом" и "Покупателем" разрешаются в соответствии с действующим законодательством РФ.</w:t>
      </w:r>
    </w:p>
    <w:p w:rsidR="004A1DA4" w:rsidRPr="007B3C4E" w:rsidRDefault="004A1DA4" w:rsidP="004A1DA4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AC3E4D">
        <w:rPr>
          <w:color w:val="292929"/>
          <w:sz w:val="20"/>
          <w:szCs w:val="20"/>
          <w:bdr w:val="none" w:sz="0" w:space="0" w:color="auto" w:frame="1"/>
        </w:rPr>
        <w:t xml:space="preserve">12. Настоящий Договор составлен в трех экземплярах, имеющих одинаковую юридическую силу. </w:t>
      </w:r>
      <w:r>
        <w:rPr>
          <w:color w:val="292929"/>
          <w:sz w:val="20"/>
          <w:szCs w:val="20"/>
          <w:bdr w:val="none" w:sz="0" w:space="0" w:color="auto" w:frame="1"/>
        </w:rPr>
        <w:t>О</w:t>
      </w:r>
      <w:r w:rsidRPr="00AC3E4D">
        <w:rPr>
          <w:color w:val="292929"/>
          <w:sz w:val="20"/>
          <w:szCs w:val="20"/>
          <w:bdr w:val="none" w:sz="0" w:space="0" w:color="auto" w:frame="1"/>
        </w:rPr>
        <w:t xml:space="preserve">дин экземпляр - 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4A1DA4" w:rsidTr="004052D4">
        <w:trPr>
          <w:trHeight w:val="1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DA4" w:rsidRDefault="004A1DA4" w:rsidP="004052D4">
            <w:pPr>
              <w:pStyle w:val="a5"/>
              <w:spacing w:before="0" w:beforeAutospacing="0" w:after="0" w:afterAutospacing="0"/>
              <w:ind w:left="-108" w:right="-108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AC3E4D">
              <w:rPr>
                <w:color w:val="292929"/>
                <w:sz w:val="20"/>
                <w:szCs w:val="20"/>
                <w:bdr w:val="none" w:sz="0" w:space="0" w:color="auto" w:frame="1"/>
              </w:rPr>
              <w:t>"Продавцу"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, один экземпляр - "Покупател</w:t>
            </w:r>
            <w:r w:rsidRPr="00AC3E4D">
              <w:rPr>
                <w:color w:val="292929"/>
                <w:sz w:val="20"/>
                <w:szCs w:val="20"/>
              </w:rPr>
              <w:t>ю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" и один 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4A1DA4" w:rsidTr="004052D4">
        <w:trPr>
          <w:trHeight w:val="11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DA4" w:rsidRPr="004A1DA4" w:rsidRDefault="004A1DA4" w:rsidP="004052D4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B3C4E" w:rsidRPr="007B3C4E" w:rsidRDefault="007B3C4E" w:rsidP="00E24280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B3C4E" w:rsidRPr="007B3C4E" w:rsidRDefault="007B3C4E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C7357F">
        <w:trPr>
          <w:trHeight w:hRule="exact" w:val="279"/>
        </w:trPr>
        <w:tc>
          <w:tcPr>
            <w:tcW w:w="501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C7357F">
        <w:trPr>
          <w:trHeight w:hRule="exact" w:val="279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952AAF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C7357F">
        <w:trPr>
          <w:trHeight w:hRule="exact" w:val="279"/>
        </w:trPr>
        <w:tc>
          <w:tcPr>
            <w:tcW w:w="5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C7357F">
        <w:trPr>
          <w:trHeight w:hRule="exact" w:val="279"/>
        </w:trPr>
        <w:tc>
          <w:tcPr>
            <w:tcW w:w="501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C7357F" w:rsidRDefault="00C7357F" w:rsidP="00C7357F"/>
    <w:p w:rsidR="009C0C74" w:rsidRPr="009C0C74" w:rsidRDefault="00C7357F" w:rsidP="00C7357F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6" w:history="1">
        <w:r>
          <w:rPr>
            <w:rStyle w:val="a8"/>
          </w:rPr>
          <w:t>https://biznesmenam.com/</w:t>
        </w:r>
      </w:hyperlink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E"/>
    <w:rsid w:val="00010AA7"/>
    <w:rsid w:val="00036149"/>
    <w:rsid w:val="000400F3"/>
    <w:rsid w:val="000439FE"/>
    <w:rsid w:val="00065FE7"/>
    <w:rsid w:val="00070826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30902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6126B1"/>
    <w:rsid w:val="00646242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3482"/>
    <w:rsid w:val="007B3C4E"/>
    <w:rsid w:val="008144A8"/>
    <w:rsid w:val="00814591"/>
    <w:rsid w:val="008237D6"/>
    <w:rsid w:val="00847C99"/>
    <w:rsid w:val="0089020E"/>
    <w:rsid w:val="008A6480"/>
    <w:rsid w:val="00952AAF"/>
    <w:rsid w:val="009C0C74"/>
    <w:rsid w:val="009C4BCB"/>
    <w:rsid w:val="00A14873"/>
    <w:rsid w:val="00A17473"/>
    <w:rsid w:val="00A556C6"/>
    <w:rsid w:val="00AC3E4D"/>
    <w:rsid w:val="00AE3B8A"/>
    <w:rsid w:val="00B248E4"/>
    <w:rsid w:val="00B46E84"/>
    <w:rsid w:val="00B55C2D"/>
    <w:rsid w:val="00B762D7"/>
    <w:rsid w:val="00B806D3"/>
    <w:rsid w:val="00C1634F"/>
    <w:rsid w:val="00C4660A"/>
    <w:rsid w:val="00C56026"/>
    <w:rsid w:val="00C60D35"/>
    <w:rsid w:val="00C7357F"/>
    <w:rsid w:val="00CA7D0D"/>
    <w:rsid w:val="00CD113A"/>
    <w:rsid w:val="00D047AF"/>
    <w:rsid w:val="00D077D9"/>
    <w:rsid w:val="00D23A7F"/>
    <w:rsid w:val="00D3428C"/>
    <w:rsid w:val="00D93EC6"/>
    <w:rsid w:val="00DB6FD1"/>
    <w:rsid w:val="00DC4C8C"/>
    <w:rsid w:val="00DD346A"/>
    <w:rsid w:val="00E141A6"/>
    <w:rsid w:val="00E21A7C"/>
    <w:rsid w:val="00E2365F"/>
    <w:rsid w:val="00E24280"/>
    <w:rsid w:val="00E27236"/>
    <w:rsid w:val="00E40515"/>
    <w:rsid w:val="00E44396"/>
    <w:rsid w:val="00E44C12"/>
    <w:rsid w:val="00E541C0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7B465-AFAD-4419-80C4-CDD80486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znesmena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FFCA-E1DF-4A29-B996-28E8AB99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creator>https://biznesmenam.com/</dc:creator>
  <cp:lastModifiedBy>StavSpb</cp:lastModifiedBy>
  <cp:revision>1</cp:revision>
  <cp:lastPrinted>2019-02-02T14:14:00Z</cp:lastPrinted>
  <dcterms:created xsi:type="dcterms:W3CDTF">2019-11-14T14:28:00Z</dcterms:created>
  <dcterms:modified xsi:type="dcterms:W3CDTF">2019-11-14T14:28:00Z</dcterms:modified>
  <dc:language>русский</dc:language>
  <cp:version>1.0</cp:version>
</cp:coreProperties>
</file>